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drawing>
          <wp:anchor behindDoc="0" distT="0" distB="0" distL="114935" distR="114935" simplePos="0" locked="0" layoutInCell="0" allowOverlap="1" relativeHeight="2">
            <wp:simplePos x="0" y="0"/>
            <wp:positionH relativeFrom="column">
              <wp:posOffset>43815</wp:posOffset>
            </wp:positionH>
            <wp:positionV relativeFrom="paragraph">
              <wp:posOffset>-325755</wp:posOffset>
            </wp:positionV>
            <wp:extent cx="3461385" cy="1238250"/>
            <wp:effectExtent l="0" t="0" r="0" b="0"/>
            <wp:wrapSquare wrapText="bothSides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138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Jill Denefrio, President</w:t>
      </w:r>
    </w:p>
    <w:p>
      <w:pPr>
        <w:pStyle w:val="Normal"/>
        <w:bidi w:val="0"/>
        <w:jc w:val="left"/>
        <w:rPr/>
      </w:pPr>
      <w:r>
        <w:rPr>
          <w:b/>
        </w:rPr>
        <w:t>Heather Clear, Vice-President</w:t>
      </w:r>
    </w:p>
    <w:p>
      <w:pPr>
        <w:pStyle w:val="Normal"/>
        <w:bidi w:val="0"/>
        <w:jc w:val="left"/>
        <w:rPr/>
      </w:pPr>
      <w:r>
        <w:rPr>
          <w:b/>
        </w:rPr>
        <w:t>Angie Francisco, Treasurer</w:t>
      </w:r>
    </w:p>
    <w:p>
      <w:pPr>
        <w:pStyle w:val="Normal"/>
        <w:bidi w:val="0"/>
        <w:jc w:val="left"/>
        <w:rPr/>
      </w:pPr>
      <w:r>
        <w:rPr>
          <w:b/>
        </w:rPr>
        <w:t>Amanda Kriesch, Co-Secretary</w:t>
      </w:r>
    </w:p>
    <w:p>
      <w:pPr>
        <w:pStyle w:val="Normal"/>
        <w:bidi w:val="0"/>
        <w:jc w:val="left"/>
        <w:rPr/>
      </w:pPr>
      <w:r>
        <w:rPr>
          <w:b/>
        </w:rPr>
        <w:t>Stephanie McConnaughey, Co-Secretary</w:t>
      </w:r>
    </w:p>
    <w:p>
      <w:pPr>
        <w:pStyle w:val="Normal"/>
        <w:bidi w:val="0"/>
        <w:jc w:val="left"/>
        <w:rPr>
          <w:b/>
          <w:b/>
        </w:rPr>
      </w:pPr>
      <w:r>
        <w:rPr/>
      </w:r>
    </w:p>
    <w:p>
      <w:pPr>
        <w:pStyle w:val="Normal"/>
        <w:bidi w:val="0"/>
        <w:jc w:val="left"/>
        <w:rPr/>
      </w:pPr>
      <w:r>
        <w:rPr>
          <w:b/>
          <w:bCs/>
        </w:rPr>
        <w:t xml:space="preserve">Band Booster Club Meeting – </w:t>
      </w:r>
      <w:r>
        <w:rPr>
          <w:b/>
          <w:bCs/>
        </w:rPr>
        <w:t>9/2</w:t>
      </w:r>
      <w:r>
        <w:rPr>
          <w:b/>
          <w:bCs/>
        </w:rPr>
        <w:t>/26 at 6:0</w:t>
      </w:r>
      <w:r>
        <w:rPr>
          <w:b/>
          <w:bCs/>
        </w:rPr>
        <w:t>0</w:t>
      </w:r>
      <w:r>
        <w:rPr>
          <w:b/>
          <w:bCs/>
        </w:rPr>
        <w:t xml:space="preserve">pm </w:t>
      </w:r>
    </w:p>
    <w:p>
      <w:pPr>
        <w:pStyle w:val="Normal"/>
        <w:bidi w:val="0"/>
        <w:jc w:val="left"/>
        <w:rPr>
          <w:b/>
          <w:b/>
        </w:rPr>
      </w:pPr>
      <w:r>
        <w:rPr>
          <w:b/>
        </w:rPr>
      </w:r>
    </w:p>
    <w:p>
      <w:pPr>
        <w:pStyle w:val="Normal"/>
        <w:bidi w:val="0"/>
        <w:jc w:val="left"/>
        <w:rPr/>
      </w:pPr>
      <w:r>
        <w:rPr>
          <w:b/>
          <w:bCs/>
        </w:rPr>
        <w:t>Meeting started at 6:0</w:t>
      </w:r>
      <w:r>
        <w:rPr>
          <w:b/>
          <w:bCs/>
        </w:rPr>
        <w:t>6</w:t>
      </w:r>
      <w:r>
        <w:rPr>
          <w:b/>
          <w:bCs/>
        </w:rPr>
        <w:t>pm</w:t>
      </w:r>
    </w:p>
    <w:p>
      <w:pPr>
        <w:pStyle w:val="Normal"/>
        <w:bidi w:val="0"/>
        <w:jc w:val="left"/>
        <w:rPr>
          <w:b/>
          <w:b/>
        </w:rPr>
      </w:pPr>
      <w:r>
        <w:rPr>
          <w:b/>
        </w:rPr>
      </w:r>
    </w:p>
    <w:p>
      <w:pPr>
        <w:pStyle w:val="Normal"/>
        <w:bidi w:val="0"/>
        <w:jc w:val="left"/>
        <w:rPr/>
      </w:pPr>
      <w:r>
        <w:rPr>
          <w:b/>
          <w:bCs/>
        </w:rPr>
        <w:t>Attendance</w:t>
      </w:r>
    </w:p>
    <w:p>
      <w:pPr>
        <w:pStyle w:val="Normal"/>
        <w:bidi w:val="0"/>
        <w:jc w:val="left"/>
        <w:rPr/>
      </w:pPr>
      <w:r>
        <w:rPr>
          <w:b/>
          <w:bCs/>
        </w:rPr>
        <w:t>-</w:t>
      </w:r>
      <w:r>
        <w:rPr>
          <w:b w:val="false"/>
          <w:bCs w:val="false"/>
        </w:rPr>
        <w:t xml:space="preserve">Dan Duffield, Jill Denefrio, Angie Francisco, </w:t>
      </w:r>
      <w:r>
        <w:rPr>
          <w:b w:val="false"/>
          <w:bCs w:val="false"/>
        </w:rPr>
        <w:t xml:space="preserve">John Francisco, </w:t>
      </w:r>
      <w:r>
        <w:rPr>
          <w:b w:val="false"/>
          <w:bCs w:val="false"/>
        </w:rPr>
        <w:t xml:space="preserve">Heather Clear, Amanda Kriesch, Karl Kriesch, Stephanie McConnaughey, Mark Gordon, Ryan Chapman, </w:t>
      </w:r>
      <w:r>
        <w:rPr>
          <w:b w:val="false"/>
          <w:bCs w:val="false"/>
        </w:rPr>
        <w:t>Melissa Mountford, Kelli Jordon, Ethan Jordon, Mallarie Kennedy, Misty Norris, LaTasha Hurn, Miranda White</w:t>
      </w:r>
    </w:p>
    <w:p>
      <w:pPr>
        <w:pStyle w:val="Normal"/>
        <w:bidi w:val="0"/>
        <w:jc w:val="left"/>
        <w:rPr>
          <w:b/>
          <w:b/>
        </w:rPr>
      </w:pPr>
      <w:r>
        <w:rPr>
          <w:b/>
        </w:rPr>
      </w:r>
    </w:p>
    <w:p>
      <w:pPr>
        <w:pStyle w:val="Normal"/>
        <w:bidi w:val="0"/>
        <w:jc w:val="left"/>
        <w:rPr/>
      </w:pPr>
      <w:r>
        <w:rPr>
          <w:b/>
        </w:rPr>
        <w:t>Financial Report</w:t>
      </w:r>
    </w:p>
    <w:p>
      <w:pPr>
        <w:pStyle w:val="Normal"/>
        <w:bidi w:val="0"/>
        <w:jc w:val="left"/>
        <w:rPr>
          <w:b/>
          <w:b/>
        </w:rPr>
      </w:pPr>
      <w:r>
        <w:rPr>
          <w:b/>
        </w:rPr>
      </w:r>
    </w:p>
    <w:tbl>
      <w:tblPr>
        <w:tblW w:w="9972" w:type="dxa"/>
        <w:jc w:val="left"/>
        <w:tblInd w:w="0" w:type="dxa"/>
        <w:tblLayout w:type="fixed"/>
        <w:tblCellMar>
          <w:top w:w="28" w:type="dxa"/>
          <w:left w:w="45" w:type="dxa"/>
          <w:bottom w:w="28" w:type="dxa"/>
          <w:right w:w="45" w:type="dxa"/>
        </w:tblCellMar>
      </w:tblPr>
      <w:tblGrid>
        <w:gridCol w:w="1355"/>
        <w:gridCol w:w="2793"/>
        <w:gridCol w:w="2232"/>
        <w:gridCol w:w="1235"/>
        <w:gridCol w:w="73"/>
        <w:gridCol w:w="73"/>
        <w:gridCol w:w="1006"/>
        <w:gridCol w:w="1205"/>
      </w:tblGrid>
      <w:tr>
        <w:trPr/>
        <w:tc>
          <w:tcPr>
            <w:tcW w:w="9972" w:type="dxa"/>
            <w:gridSpan w:val="8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NEOSHO BAND BOOSTER</w:t>
            </w:r>
          </w:p>
        </w:tc>
      </w:tr>
      <w:tr>
        <w:trPr/>
        <w:tc>
          <w:tcPr>
            <w:tcW w:w="9972" w:type="dxa"/>
            <w:gridSpan w:val="8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TREASURER'S REPORT</w:t>
            </w:r>
          </w:p>
        </w:tc>
      </w:tr>
      <w:tr>
        <w:trPr/>
        <w:tc>
          <w:tcPr>
            <w:tcW w:w="7761" w:type="dxa"/>
            <w:gridSpan w:val="6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 THE MONTH OF:</w:t>
            </w:r>
          </w:p>
        </w:tc>
        <w:tc>
          <w:tcPr>
            <w:tcW w:w="1006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Aug-26</w:t>
            </w:r>
          </w:p>
        </w:tc>
        <w:tc>
          <w:tcPr>
            <w:tcW w:w="120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35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79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23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3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06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3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TableContents"/>
              <w:bidi w:val="0"/>
              <w:spacing w:before="0" w:after="0"/>
              <w:ind w:left="0" w:right="0" w:hanging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Beginning Balance:</w:t>
            </w:r>
          </w:p>
        </w:tc>
        <w:tc>
          <w:tcPr>
            <w:tcW w:w="27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23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3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06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05" w:type="dxa"/>
            <w:tcBorders>
              <w:top w:val="single" w:sz="6" w:space="0" w:color="CCCCCC"/>
              <w:left w:val="single" w:sz="6" w:space="0" w:color="CCCCCC"/>
              <w:bottom w:val="double" w:sz="6" w:space="0" w:color="000000"/>
              <w:right w:val="single" w:sz="6" w:space="0" w:color="CCCCCC"/>
            </w:tcBorders>
            <w:vAlign w:val="center"/>
          </w:tcPr>
          <w:p>
            <w:pPr>
              <w:pStyle w:val="TableContents"/>
              <w:bidi w:val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$ 15,270.10</w:t>
            </w:r>
          </w:p>
        </w:tc>
      </w:tr>
      <w:tr>
        <w:trPr/>
        <w:tc>
          <w:tcPr>
            <w:tcW w:w="135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Income:</w:t>
            </w:r>
          </w:p>
        </w:tc>
        <w:tc>
          <w:tcPr>
            <w:tcW w:w="279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23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3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06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0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35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Date:</w:t>
            </w:r>
          </w:p>
        </w:tc>
        <w:tc>
          <w:tcPr>
            <w:tcW w:w="27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TableContents"/>
              <w:bidi w:val="0"/>
              <w:spacing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From:</w:t>
            </w:r>
          </w:p>
        </w:tc>
        <w:tc>
          <w:tcPr>
            <w:tcW w:w="223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3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06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0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35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08/10/2026</w:t>
            </w:r>
          </w:p>
        </w:tc>
        <w:tc>
          <w:tcPr>
            <w:tcW w:w="27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TableContents"/>
              <w:bidi w:val="0"/>
              <w:spacing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Zeffy-Shaved Ice</w:t>
            </w:r>
          </w:p>
        </w:tc>
        <w:tc>
          <w:tcPr>
            <w:tcW w:w="223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3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06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$ 455.00</w:t>
            </w:r>
          </w:p>
        </w:tc>
        <w:tc>
          <w:tcPr>
            <w:tcW w:w="120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35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08/07/2026</w:t>
            </w:r>
          </w:p>
        </w:tc>
        <w:tc>
          <w:tcPr>
            <w:tcW w:w="27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TableContents"/>
              <w:bidi w:val="0"/>
              <w:spacing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Deposit-Sponsorship-7K Sales, M Kriesch</w:t>
            </w:r>
          </w:p>
        </w:tc>
        <w:tc>
          <w:tcPr>
            <w:tcW w:w="22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06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450.00</w:t>
            </w:r>
          </w:p>
        </w:tc>
        <w:tc>
          <w:tcPr>
            <w:tcW w:w="120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35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8/24/2026</w:t>
            </w:r>
          </w:p>
        </w:tc>
        <w:tc>
          <w:tcPr>
            <w:tcW w:w="27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TableContents"/>
              <w:bidi w:val="0"/>
              <w:spacing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Zeffy-Wildcat Kickoff</w:t>
            </w:r>
          </w:p>
        </w:tc>
        <w:tc>
          <w:tcPr>
            <w:tcW w:w="223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3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06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16.00</w:t>
            </w:r>
          </w:p>
        </w:tc>
        <w:tc>
          <w:tcPr>
            <w:tcW w:w="120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35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8/15/2026</w:t>
            </w:r>
          </w:p>
        </w:tc>
        <w:tc>
          <w:tcPr>
            <w:tcW w:w="27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TableContents"/>
              <w:bidi w:val="0"/>
              <w:spacing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Deposit-Wildcat Kickoff</w:t>
            </w:r>
          </w:p>
        </w:tc>
        <w:tc>
          <w:tcPr>
            <w:tcW w:w="223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3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06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58.00</w:t>
            </w:r>
          </w:p>
        </w:tc>
        <w:tc>
          <w:tcPr>
            <w:tcW w:w="120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35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8/21/2026</w:t>
            </w:r>
          </w:p>
        </w:tc>
        <w:tc>
          <w:tcPr>
            <w:tcW w:w="27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TableContents"/>
              <w:bidi w:val="0"/>
              <w:spacing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Deposit-Parent Preview</w:t>
            </w:r>
          </w:p>
        </w:tc>
        <w:tc>
          <w:tcPr>
            <w:tcW w:w="223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3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06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105.00</w:t>
            </w:r>
          </w:p>
        </w:tc>
        <w:tc>
          <w:tcPr>
            <w:tcW w:w="120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35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8/22/2026</w:t>
            </w:r>
          </w:p>
        </w:tc>
        <w:tc>
          <w:tcPr>
            <w:tcW w:w="27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TableContents"/>
              <w:bidi w:val="0"/>
              <w:spacing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Deposit-Car Wash</w:t>
            </w:r>
          </w:p>
        </w:tc>
        <w:tc>
          <w:tcPr>
            <w:tcW w:w="223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3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06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1,002.00</w:t>
            </w:r>
          </w:p>
        </w:tc>
        <w:tc>
          <w:tcPr>
            <w:tcW w:w="120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35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8/26/2026</w:t>
            </w:r>
          </w:p>
        </w:tc>
        <w:tc>
          <w:tcPr>
            <w:tcW w:w="27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TableContents"/>
              <w:bidi w:val="0"/>
              <w:spacing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Deposit-Sponsorship-Gutherys Machine Shop</w:t>
            </w:r>
          </w:p>
        </w:tc>
        <w:tc>
          <w:tcPr>
            <w:tcW w:w="22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06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250.00</w:t>
            </w:r>
          </w:p>
        </w:tc>
        <w:tc>
          <w:tcPr>
            <w:tcW w:w="120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35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8/31/2026</w:t>
            </w:r>
          </w:p>
        </w:tc>
        <w:tc>
          <w:tcPr>
            <w:tcW w:w="27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TableContents"/>
              <w:bidi w:val="0"/>
              <w:spacing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Zeffy -Car Wash 60.00 Parent Preview 26.00</w:t>
            </w:r>
          </w:p>
        </w:tc>
        <w:tc>
          <w:tcPr>
            <w:tcW w:w="22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06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86.00</w:t>
            </w:r>
          </w:p>
        </w:tc>
        <w:tc>
          <w:tcPr>
            <w:tcW w:w="120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3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TableContents"/>
              <w:bidi w:val="0"/>
              <w:spacing w:before="0" w:after="0"/>
              <w:ind w:left="0" w:right="0" w:hanging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Income:</w:t>
            </w:r>
          </w:p>
        </w:tc>
        <w:tc>
          <w:tcPr>
            <w:tcW w:w="279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23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3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06" w:type="dxa"/>
            <w:tcBorders>
              <w:top w:val="single" w:sz="6" w:space="0" w:color="CCCCCC"/>
              <w:left w:val="single" w:sz="6" w:space="0" w:color="CCCCCC"/>
              <w:bottom w:val="double" w:sz="6" w:space="0" w:color="000000"/>
              <w:right w:val="single" w:sz="6" w:space="0" w:color="CCCCCC"/>
            </w:tcBorders>
            <w:vAlign w:val="center"/>
          </w:tcPr>
          <w:p>
            <w:pPr>
              <w:pStyle w:val="TableContents"/>
              <w:bidi w:val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$ 2,422.00</w:t>
            </w:r>
          </w:p>
        </w:tc>
        <w:tc>
          <w:tcPr>
            <w:tcW w:w="120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35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Expenses:</w:t>
            </w:r>
          </w:p>
        </w:tc>
        <w:tc>
          <w:tcPr>
            <w:tcW w:w="279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23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3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06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0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35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Date:</w:t>
            </w:r>
          </w:p>
        </w:tc>
        <w:tc>
          <w:tcPr>
            <w:tcW w:w="279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Chk#</w:t>
            </w:r>
          </w:p>
        </w:tc>
        <w:tc>
          <w:tcPr>
            <w:tcW w:w="223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For:</w:t>
            </w:r>
          </w:p>
        </w:tc>
        <w:tc>
          <w:tcPr>
            <w:tcW w:w="123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06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0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35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8/6/20026</w:t>
            </w:r>
          </w:p>
        </w:tc>
        <w:tc>
          <w:tcPr>
            <w:tcW w:w="279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1845</w:t>
            </w:r>
          </w:p>
        </w:tc>
        <w:tc>
          <w:tcPr>
            <w:tcW w:w="22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TableContents"/>
              <w:bidi w:val="0"/>
              <w:spacing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Maylin Smith-Queen B Shaved Ice</w:t>
            </w:r>
          </w:p>
        </w:tc>
        <w:tc>
          <w:tcPr>
            <w:tcW w:w="12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06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351.00</w:t>
            </w:r>
          </w:p>
        </w:tc>
        <w:tc>
          <w:tcPr>
            <w:tcW w:w="120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35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8/21/2026</w:t>
            </w:r>
          </w:p>
        </w:tc>
        <w:tc>
          <w:tcPr>
            <w:tcW w:w="279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1846</w:t>
            </w:r>
          </w:p>
        </w:tc>
        <w:tc>
          <w:tcPr>
            <w:tcW w:w="22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TableContents"/>
              <w:bidi w:val="0"/>
              <w:spacing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Stephanie McConnaughey-Towels, Fans, Canopy Weights</w:t>
            </w:r>
          </w:p>
        </w:tc>
        <w:tc>
          <w:tcPr>
            <w:tcW w:w="12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06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206.41</w:t>
            </w:r>
          </w:p>
        </w:tc>
        <w:tc>
          <w:tcPr>
            <w:tcW w:w="120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35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8/24/2026</w:t>
            </w:r>
          </w:p>
        </w:tc>
        <w:tc>
          <w:tcPr>
            <w:tcW w:w="279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1847</w:t>
            </w:r>
          </w:p>
        </w:tc>
        <w:tc>
          <w:tcPr>
            <w:tcW w:w="22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TableContents"/>
              <w:bidi w:val="0"/>
              <w:spacing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Neosho HS Band-Car Wash (student accounts)</w:t>
            </w:r>
          </w:p>
        </w:tc>
        <w:tc>
          <w:tcPr>
            <w:tcW w:w="12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06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1,062.50</w:t>
            </w:r>
          </w:p>
        </w:tc>
        <w:tc>
          <w:tcPr>
            <w:tcW w:w="120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35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08/11/2026</w:t>
            </w:r>
          </w:p>
        </w:tc>
        <w:tc>
          <w:tcPr>
            <w:tcW w:w="279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DC</w:t>
            </w:r>
          </w:p>
        </w:tc>
        <w:tc>
          <w:tcPr>
            <w:tcW w:w="22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TableContents"/>
              <w:bidi w:val="0"/>
              <w:spacing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Amazon -Wallpaper, Black Tape</w:t>
            </w:r>
          </w:p>
        </w:tc>
        <w:tc>
          <w:tcPr>
            <w:tcW w:w="123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06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197.86</w:t>
            </w:r>
          </w:p>
        </w:tc>
        <w:tc>
          <w:tcPr>
            <w:tcW w:w="120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35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8/17/2026</w:t>
            </w:r>
          </w:p>
        </w:tc>
        <w:tc>
          <w:tcPr>
            <w:tcW w:w="279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DC</w:t>
            </w:r>
          </w:p>
        </w:tc>
        <w:tc>
          <w:tcPr>
            <w:tcW w:w="22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TableContents"/>
              <w:bidi w:val="0"/>
              <w:spacing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Band Shoppe-Bibbers</w:t>
            </w:r>
          </w:p>
        </w:tc>
        <w:tc>
          <w:tcPr>
            <w:tcW w:w="123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06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717.30</w:t>
            </w:r>
          </w:p>
        </w:tc>
        <w:tc>
          <w:tcPr>
            <w:tcW w:w="120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35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8/21/2026</w:t>
            </w:r>
          </w:p>
        </w:tc>
        <w:tc>
          <w:tcPr>
            <w:tcW w:w="279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DC</w:t>
            </w:r>
          </w:p>
        </w:tc>
        <w:tc>
          <w:tcPr>
            <w:tcW w:w="223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Amazon</w:t>
            </w:r>
          </w:p>
        </w:tc>
        <w:tc>
          <w:tcPr>
            <w:tcW w:w="123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06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67.70</w:t>
            </w:r>
          </w:p>
        </w:tc>
        <w:tc>
          <w:tcPr>
            <w:tcW w:w="120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35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8/24/2026</w:t>
            </w:r>
          </w:p>
        </w:tc>
        <w:tc>
          <w:tcPr>
            <w:tcW w:w="279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DC</w:t>
            </w:r>
          </w:p>
        </w:tc>
        <w:tc>
          <w:tcPr>
            <w:tcW w:w="223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Amazon</w:t>
            </w:r>
          </w:p>
        </w:tc>
        <w:tc>
          <w:tcPr>
            <w:tcW w:w="123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06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154.20</w:t>
            </w:r>
          </w:p>
        </w:tc>
        <w:tc>
          <w:tcPr>
            <w:tcW w:w="120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3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TableContents"/>
              <w:bidi w:val="0"/>
              <w:spacing w:before="0" w:after="0"/>
              <w:ind w:left="0" w:right="0" w:hanging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Expenses:</w:t>
            </w:r>
          </w:p>
        </w:tc>
        <w:tc>
          <w:tcPr>
            <w:tcW w:w="279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23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3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06" w:type="dxa"/>
            <w:tcBorders>
              <w:top w:val="single" w:sz="6" w:space="0" w:color="CCCCCC"/>
              <w:left w:val="single" w:sz="6" w:space="0" w:color="CCCCCC"/>
              <w:bottom w:val="double" w:sz="6" w:space="0" w:color="000000"/>
              <w:right w:val="single" w:sz="6" w:space="0" w:color="CCCCCC"/>
            </w:tcBorders>
            <w:vAlign w:val="center"/>
          </w:tcPr>
          <w:p>
            <w:pPr>
              <w:pStyle w:val="TableContents"/>
              <w:bidi w:val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$ 2,756.97</w:t>
            </w:r>
          </w:p>
        </w:tc>
        <w:tc>
          <w:tcPr>
            <w:tcW w:w="120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3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TableContents"/>
              <w:bidi w:val="0"/>
              <w:spacing w:before="0" w:after="0"/>
              <w:ind w:left="0" w:right="0" w:hanging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Ending Balance:</w:t>
            </w:r>
          </w:p>
        </w:tc>
        <w:tc>
          <w:tcPr>
            <w:tcW w:w="27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23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3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06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05" w:type="dxa"/>
            <w:tcBorders>
              <w:top w:val="single" w:sz="6" w:space="0" w:color="CCCCCC"/>
              <w:left w:val="single" w:sz="6" w:space="0" w:color="CCCCCC"/>
              <w:bottom w:val="double" w:sz="6" w:space="0" w:color="000000"/>
              <w:right w:val="single" w:sz="6" w:space="0" w:color="CCCCCC"/>
            </w:tcBorders>
            <w:vAlign w:val="center"/>
          </w:tcPr>
          <w:p>
            <w:pPr>
              <w:pStyle w:val="TableContents"/>
              <w:bidi w:val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$ 14,935.13</w:t>
            </w:r>
          </w:p>
        </w:tc>
      </w:tr>
      <w:tr>
        <w:trPr/>
        <w:tc>
          <w:tcPr>
            <w:tcW w:w="135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 Of the</w:t>
            </w:r>
          </w:p>
        </w:tc>
        <w:tc>
          <w:tcPr>
            <w:tcW w:w="279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23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$ 14,935.13</w:t>
            </w:r>
          </w:p>
        </w:tc>
        <w:tc>
          <w:tcPr>
            <w:tcW w:w="12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TableContents"/>
              <w:bidi w:val="0"/>
              <w:spacing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current balance,</w:t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06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0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35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79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23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3,363.89</w:t>
            </w:r>
          </w:p>
        </w:tc>
        <w:tc>
          <w:tcPr>
            <w:tcW w:w="12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TableContents"/>
              <w:bidi w:val="0"/>
              <w:spacing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Designated: Anonymous Donation $25,000 minus expenses</w:t>
            </w:r>
          </w:p>
        </w:tc>
        <w:tc>
          <w:tcPr>
            <w:tcW w:w="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0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35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79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23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 -</w:t>
            </w:r>
          </w:p>
        </w:tc>
        <w:tc>
          <w:tcPr>
            <w:tcW w:w="12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TableContents"/>
              <w:bidi w:val="0"/>
              <w:spacing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Designated for 2026-27 School Year Moved to general fund</w:t>
            </w:r>
          </w:p>
        </w:tc>
        <w:tc>
          <w:tcPr>
            <w:tcW w:w="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0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35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79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23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1,938.46</w:t>
            </w:r>
          </w:p>
        </w:tc>
        <w:tc>
          <w:tcPr>
            <w:tcW w:w="12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TableContents"/>
              <w:bidi w:val="0"/>
              <w:spacing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 set aside for new golf cart maintenance/upgrades. We were gifted</w:t>
            </w:r>
          </w:p>
        </w:tc>
        <w:tc>
          <w:tcPr>
            <w:tcW w:w="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0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35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79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23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TableContents"/>
              <w:bidi w:val="0"/>
              <w:spacing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$15,000 &amp; spent $12,250 to purchase the golf cart. In effect, we have</w:t>
            </w:r>
          </w:p>
        </w:tc>
        <w:tc>
          <w:tcPr>
            <w:tcW w:w="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0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127" w:hRule="atLeast"/>
        </w:trPr>
        <w:tc>
          <w:tcPr>
            <w:tcW w:w="135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79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232" w:type="dxa"/>
            <w:tcBorders>
              <w:top w:val="single" w:sz="6" w:space="0" w:color="CCCCCC"/>
              <w:left w:val="single" w:sz="6" w:space="0" w:color="CCCCCC"/>
              <w:bottom w:val="double" w:sz="6" w:space="0" w:color="000000"/>
              <w:right w:val="single" w:sz="6" w:space="0" w:color="CCCCCC"/>
            </w:tcBorders>
            <w:vAlign w:val="center"/>
          </w:tcPr>
          <w:p>
            <w:pPr>
              <w:pStyle w:val="TableContents"/>
              <w:bidi w:val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$ 9,632.78</w:t>
            </w:r>
          </w:p>
        </w:tc>
        <w:tc>
          <w:tcPr>
            <w:tcW w:w="12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TableContents"/>
              <w:bidi w:val="0"/>
              <w:spacing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available for our use****</w:t>
            </w:r>
          </w:p>
        </w:tc>
        <w:tc>
          <w:tcPr>
            <w:tcW w:w="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211" w:type="dxa"/>
            <w:gridSpan w:val="2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tcMar>
              <w:left w:w="28" w:type="dxa"/>
              <w:right w:w="28" w:type="dxa"/>
            </w:tcMar>
          </w:tcPr>
          <w:p>
            <w:pPr>
              <w:pStyle w:val="TableContents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>
          <w:b w:val="false"/>
          <w:bCs w:val="false"/>
        </w:rPr>
        <w:t xml:space="preserve">Financial report was reviewed, motion to approve was made by Heather and seconded by </w:t>
      </w:r>
      <w:r>
        <w:rPr>
          <w:b w:val="false"/>
          <w:bCs w:val="false"/>
        </w:rPr>
        <w:t>Ryan</w:t>
      </w:r>
    </w:p>
    <w:p>
      <w:pPr>
        <w:pStyle w:val="Normal"/>
        <w:bidi w:val="0"/>
        <w:jc w:val="left"/>
        <w:rPr>
          <w:b/>
          <w:b/>
        </w:rPr>
      </w:pPr>
      <w:r>
        <w:rPr>
          <w:b/>
          <w:bCs/>
        </w:rPr>
      </w:r>
    </w:p>
    <w:p>
      <w:pPr>
        <w:pStyle w:val="Normal"/>
        <w:bidi w:val="0"/>
        <w:jc w:val="left"/>
        <w:rPr>
          <w:b/>
          <w:b/>
        </w:rPr>
      </w:pPr>
      <w:r>
        <w:rPr>
          <w:b/>
          <w:bCs/>
        </w:rPr>
        <w:t>Sponsorships/Donations/Awareness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>- Band website -add Zeffy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>- NSD website – add band to the school website with link to neoshoband.com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left"/>
        <w:rPr/>
      </w:pPr>
      <w:r>
        <w:rPr>
          <w:b/>
          <w:bCs/>
        </w:rPr>
        <w:t>Props</w:t>
      </w:r>
    </w:p>
    <w:p>
      <w:pPr>
        <w:pStyle w:val="Normal"/>
        <w:bidi w:val="0"/>
        <w:jc w:val="left"/>
        <w:rPr/>
      </w:pPr>
      <w:r>
        <w:rPr>
          <w:b w:val="false"/>
          <w:bCs w:val="false"/>
        </w:rPr>
        <w:t xml:space="preserve">-Briefcases- </w:t>
      </w:r>
      <w:r>
        <w:rPr>
          <w:b w:val="false"/>
          <w:bCs w:val="false"/>
        </w:rPr>
        <w:t>84 completed</w:t>
      </w:r>
    </w:p>
    <w:p>
      <w:pPr>
        <w:pStyle w:val="Normal"/>
        <w:bidi w:val="0"/>
        <w:jc w:val="left"/>
        <w:rPr/>
      </w:pPr>
      <w:r>
        <w:rPr>
          <w:b w:val="false"/>
          <w:bCs w:val="false"/>
        </w:rPr>
        <w:t xml:space="preserve">-Drum Spinner- In progress </w:t>
      </w:r>
      <w:r>
        <w:rPr>
          <w:b w:val="false"/>
          <w:bCs w:val="false"/>
        </w:rPr>
        <w:t>(trying to get completed before CJ competition)</w:t>
      </w:r>
    </w:p>
    <w:p>
      <w:pPr>
        <w:pStyle w:val="Normal"/>
        <w:bidi w:val="0"/>
        <w:jc w:val="left"/>
        <w:rPr/>
      </w:pPr>
      <w:r>
        <w:rPr>
          <w:b w:val="false"/>
          <w:bCs w:val="false"/>
        </w:rPr>
        <w:t>-PVC frames-</w:t>
      </w:r>
      <w:r>
        <w:rPr>
          <w:b w:val="false"/>
          <w:bCs w:val="false"/>
        </w:rPr>
        <w:t xml:space="preserve"> still need inventory</w:t>
      </w:r>
    </w:p>
    <w:p>
      <w:pPr>
        <w:pStyle w:val="Normal"/>
        <w:bidi w:val="0"/>
        <w:jc w:val="left"/>
        <w:rPr/>
      </w:pPr>
      <w:r>
        <w:rPr>
          <w:b w:val="false"/>
          <w:bCs w:val="false"/>
        </w:rPr>
        <w:t>- Cart for drums –completed, plan made for rug (dark gray or black with rubber on back 36x72”)to cover it vs painting (decided rug would work)</w:t>
      </w:r>
    </w:p>
    <w:p>
      <w:pPr>
        <w:pStyle w:val="Normal"/>
        <w:bidi w:val="0"/>
        <w:jc w:val="left"/>
        <w:rPr>
          <w:b/>
          <w:b/>
        </w:rPr>
      </w:pPr>
      <w:r>
        <w:rPr>
          <w:b/>
        </w:rPr>
        <w:t xml:space="preserve">- </w:t>
      </w:r>
      <w:r>
        <w:rPr>
          <w:b w:val="false"/>
          <w:bCs w:val="false"/>
        </w:rPr>
        <w:t>Scrim- what was planned is going to be too expensive, needing thoughts on other options, for 20x20yd scrim also discussed possibly using 3 mega flags instead of one scrim</w:t>
      </w:r>
    </w:p>
    <w:p>
      <w:pPr>
        <w:pStyle w:val="Normal"/>
        <w:bidi w:val="0"/>
        <w:jc w:val="left"/>
        <w:rPr>
          <w:b/>
          <w:b/>
        </w:rPr>
      </w:pPr>
      <w:r>
        <w:rPr>
          <w:b w:val="false"/>
          <w:bCs w:val="false"/>
        </w:rPr>
        <w:tab/>
        <w:t xml:space="preserve">~Discussed 42x74” gray flags that we already have being used, as well as, various curtains and </w:t>
        <w:tab/>
      </w:r>
    </w:p>
    <w:p>
      <w:pPr>
        <w:pStyle w:val="Normal"/>
        <w:bidi w:val="0"/>
        <w:jc w:val="left"/>
        <w:rPr>
          <w:b/>
          <w:b/>
        </w:rPr>
      </w:pPr>
      <w:r>
        <w:rPr>
          <w:b w:val="false"/>
          <w:bCs w:val="false"/>
        </w:rPr>
        <w:tab/>
        <w:t>various fabric options</w:t>
      </w:r>
    </w:p>
    <w:p>
      <w:pPr>
        <w:pStyle w:val="Normal"/>
        <w:bidi w:val="0"/>
        <w:jc w:val="left"/>
        <w:rPr>
          <w:b/>
          <w:b/>
        </w:rPr>
      </w:pPr>
      <w:r>
        <w:rPr>
          <w:b w:val="false"/>
          <w:bCs w:val="false"/>
        </w:rPr>
        <w:tab/>
        <w:t>~Mr. Duffield has someone who has a white scrim available for $750, motion made to go up to</w:t>
      </w:r>
    </w:p>
    <w:p>
      <w:pPr>
        <w:pStyle w:val="Normal"/>
        <w:bidi w:val="0"/>
        <w:jc w:val="left"/>
        <w:rPr>
          <w:b/>
          <w:b/>
        </w:rPr>
      </w:pPr>
      <w:r>
        <w:rPr>
          <w:b w:val="false"/>
          <w:bCs w:val="false"/>
        </w:rPr>
        <w:tab/>
        <w:t>$750 for purchasisng scrim made by Ryan and seconded by John, motion approved</w:t>
      </w:r>
    </w:p>
    <w:p>
      <w:pPr>
        <w:pStyle w:val="Normal"/>
        <w:bidi w:val="0"/>
        <w:jc w:val="left"/>
        <w:rPr>
          <w:b/>
          <w:b/>
        </w:rPr>
      </w:pPr>
      <w:r>
        <w:rPr>
          <w:b/>
        </w:rPr>
      </w:r>
    </w:p>
    <w:p>
      <w:pPr>
        <w:pStyle w:val="Normal"/>
        <w:bidi w:val="0"/>
        <w:jc w:val="left"/>
        <w:rPr/>
      </w:pPr>
      <w:r>
        <w:rPr>
          <w:b/>
          <w:bCs/>
        </w:rPr>
        <w:t>Fundraisers</w:t>
      </w:r>
    </w:p>
    <w:p>
      <w:pPr>
        <w:pStyle w:val="Normal"/>
        <w:bidi w:val="0"/>
        <w:jc w:val="left"/>
        <w:rPr>
          <w:strike w:val="false"/>
          <w:dstrike w:val="false"/>
        </w:rPr>
      </w:pPr>
      <w:r>
        <w:rPr>
          <w:b w:val="false"/>
          <w:bCs w:val="false"/>
          <w:strike w:val="false"/>
          <w:dstrike w:val="false"/>
        </w:rPr>
        <w:t>- Hurts Donuts 9/3-9/29 – pick up 10/14 at 4pm at band room</w:t>
      </w:r>
    </w:p>
    <w:p>
      <w:pPr>
        <w:pStyle w:val="Normal"/>
        <w:bidi w:val="0"/>
        <w:jc w:val="left"/>
        <w:rPr>
          <w:strike w:val="false"/>
          <w:dstrike w:val="false"/>
        </w:rPr>
      </w:pPr>
      <w:r>
        <w:rPr>
          <w:b w:val="false"/>
          <w:bCs w:val="false"/>
          <w:strike w:val="false"/>
          <w:dstrike w:val="false"/>
        </w:rPr>
        <w:t>- Conduct the band raffle – sell raffle tickets at football games and will draw winner at 3</w:t>
      </w:r>
      <w:r>
        <w:rPr>
          <w:b w:val="false"/>
          <w:bCs w:val="false"/>
          <w:strike w:val="false"/>
          <w:dstrike w:val="false"/>
          <w:vertAlign w:val="superscript"/>
        </w:rPr>
        <w:t>rd</w:t>
      </w:r>
      <w:r>
        <w:rPr>
          <w:b w:val="false"/>
          <w:bCs w:val="false"/>
          <w:strike w:val="false"/>
          <w:dstrike w:val="false"/>
        </w:rPr>
        <w:t xml:space="preserve"> quarter, winner will conduct the fight song between 3</w:t>
      </w:r>
      <w:r>
        <w:rPr>
          <w:b w:val="false"/>
          <w:bCs w:val="false"/>
          <w:strike w:val="false"/>
          <w:dstrike w:val="false"/>
          <w:vertAlign w:val="superscript"/>
        </w:rPr>
        <w:t>rd</w:t>
      </w:r>
      <w:r>
        <w:rPr>
          <w:b w:val="false"/>
          <w:bCs w:val="false"/>
          <w:strike w:val="false"/>
          <w:dstrike w:val="false"/>
        </w:rPr>
        <w:t xml:space="preserve"> and 4</w:t>
      </w:r>
      <w:r>
        <w:rPr>
          <w:b w:val="false"/>
          <w:bCs w:val="false"/>
          <w:strike w:val="false"/>
          <w:dstrike w:val="false"/>
          <w:vertAlign w:val="superscript"/>
        </w:rPr>
        <w:t>th</w:t>
      </w:r>
      <w:r>
        <w:rPr>
          <w:b w:val="false"/>
          <w:bCs w:val="false"/>
          <w:strike w:val="false"/>
          <w:dstrike w:val="false"/>
        </w:rPr>
        <w:t xml:space="preserve"> quarter, tickets $1 each or $5 for 6 tickets</w:t>
      </w:r>
    </w:p>
    <w:p>
      <w:pPr>
        <w:pStyle w:val="Normal"/>
        <w:bidi w:val="0"/>
        <w:jc w:val="left"/>
        <w:rPr>
          <w:strike w:val="false"/>
          <w:dstrike w:val="false"/>
        </w:rPr>
      </w:pPr>
      <w:r>
        <w:rPr>
          <w:b w:val="false"/>
          <w:bCs w:val="false"/>
          <w:strike w:val="false"/>
          <w:dstrike w:val="false"/>
        </w:rPr>
        <w:t>- Pop It Like It’s Hot – will be at all home games and dontate 15% of proceeds to the band</w:t>
      </w:r>
    </w:p>
    <w:p>
      <w:pPr>
        <w:pStyle w:val="Normal"/>
        <w:bidi w:val="0"/>
        <w:jc w:val="left"/>
        <w:rPr>
          <w:strike w:val="false"/>
          <w:dstrike w:val="false"/>
        </w:rPr>
      </w:pPr>
      <w:r>
        <w:rPr>
          <w:b w:val="false"/>
          <w:bCs w:val="false"/>
          <w:strike w:val="false"/>
          <w:dstrike w:val="false"/>
        </w:rPr>
        <w:t>- Band Booster table – will be at all home games to sell cooling towels and fans, also will do raffle for conduct the band and various gift baskets/items, as well as, possible bake sale items</w:t>
      </w:r>
    </w:p>
    <w:p>
      <w:pPr>
        <w:pStyle w:val="Normal"/>
        <w:bidi w:val="0"/>
        <w:jc w:val="left"/>
        <w:rPr>
          <w:strike w:val="false"/>
          <w:dstrike w:val="false"/>
        </w:rPr>
      </w:pPr>
      <w:r>
        <w:rPr>
          <w:b w:val="false"/>
          <w:bCs w:val="false"/>
          <w:strike w:val="false"/>
          <w:dstrike w:val="false"/>
        </w:rPr>
        <w:t>- Softball games -  discussed booster table at softball games to sell things like at football games dates 9/7,9/10, 9/17, 9/29, 10/5, 10/6</w:t>
      </w:r>
    </w:p>
    <w:p>
      <w:pPr>
        <w:pStyle w:val="Normal"/>
        <w:bidi w:val="0"/>
        <w:jc w:val="left"/>
        <w:rPr>
          <w:strike w:val="false"/>
          <w:dstrike w:val="false"/>
        </w:rPr>
      </w:pPr>
      <w:r>
        <w:rPr>
          <w:b w:val="false"/>
          <w:bCs w:val="false"/>
          <w:strike w:val="false"/>
          <w:dstrike w:val="false"/>
        </w:rPr>
        <w:t>- Bingo – East Side Social 9/12 6-8pm -  $10 per bingo card, 2 raffle baskets, dessert auction</w:t>
      </w:r>
    </w:p>
    <w:p>
      <w:pPr>
        <w:pStyle w:val="Normal"/>
        <w:bidi w:val="0"/>
        <w:jc w:val="left"/>
        <w:rPr>
          <w:b/>
          <w:b/>
        </w:rPr>
      </w:pPr>
      <w:r>
        <w:rPr/>
      </w:r>
    </w:p>
    <w:p>
      <w:pPr>
        <w:pStyle w:val="Normal"/>
        <w:bidi w:val="0"/>
        <w:jc w:val="left"/>
        <w:rPr>
          <w:b/>
          <w:b/>
        </w:rPr>
      </w:pPr>
      <w:r>
        <w:rPr>
          <w:b/>
          <w:bCs/>
        </w:rPr>
        <w:t>Meals</w:t>
      </w:r>
    </w:p>
    <w:p>
      <w:pPr>
        <w:pStyle w:val="Normal"/>
        <w:bidi w:val="0"/>
        <w:jc w:val="left"/>
        <w:rPr>
          <w:strike w:val="false"/>
          <w:dstrike w:val="false"/>
        </w:rPr>
      </w:pPr>
      <w:r>
        <w:rPr>
          <w:b w:val="false"/>
          <w:bCs w:val="false"/>
          <w:strike w:val="false"/>
          <w:dstrike w:val="false"/>
        </w:rPr>
        <w:t>- Carl Junction – Chick-Fil-A</w:t>
      </w:r>
    </w:p>
    <w:p>
      <w:pPr>
        <w:pStyle w:val="Normal"/>
        <w:bidi w:val="0"/>
        <w:jc w:val="left"/>
        <w:rPr>
          <w:strike w:val="false"/>
          <w:dstrike w:val="false"/>
        </w:rPr>
      </w:pPr>
      <w:r>
        <w:rPr>
          <w:b w:val="false"/>
          <w:bCs w:val="false"/>
          <w:strike w:val="false"/>
          <w:dstrike w:val="false"/>
        </w:rPr>
        <w:t>- Mt. Vernon – Pizza</w:t>
      </w:r>
    </w:p>
    <w:p>
      <w:pPr>
        <w:pStyle w:val="Normal"/>
        <w:bidi w:val="0"/>
        <w:jc w:val="left"/>
        <w:rPr>
          <w:strike w:val="false"/>
          <w:dstrike w:val="false"/>
        </w:rPr>
      </w:pPr>
      <w:r>
        <w:rPr>
          <w:b w:val="false"/>
          <w:bCs w:val="false"/>
          <w:strike w:val="false"/>
          <w:dstrike w:val="false"/>
        </w:rPr>
        <w:t>- Valhalla – BBQ</w:t>
      </w:r>
    </w:p>
    <w:p>
      <w:pPr>
        <w:pStyle w:val="Normal"/>
        <w:bidi w:val="0"/>
        <w:jc w:val="left"/>
        <w:rPr>
          <w:strike w:val="false"/>
          <w:dstrike w:val="false"/>
        </w:rPr>
      </w:pPr>
      <w:r>
        <w:rPr>
          <w:b w:val="false"/>
          <w:bCs w:val="false"/>
          <w:strike w:val="false"/>
          <w:dstrike w:val="false"/>
        </w:rPr>
        <w:t>- Maple Leaf- Hot dogs and hamburgers</w:t>
      </w:r>
    </w:p>
    <w:p>
      <w:pPr>
        <w:pStyle w:val="Normal"/>
        <w:bidi w:val="0"/>
        <w:jc w:val="left"/>
        <w:rPr>
          <w:strike w:val="false"/>
          <w:dstrike w:val="false"/>
        </w:rPr>
      </w:pPr>
      <w:r>
        <w:rPr>
          <w:b w:val="false"/>
          <w:bCs w:val="false"/>
          <w:strike w:val="false"/>
          <w:dstrike w:val="false"/>
        </w:rPr>
        <w:t>- BOA – TBD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strike w:val="false"/>
          <w:dstrike w:val="false"/>
        </w:rPr>
      </w:r>
    </w:p>
    <w:p>
      <w:pPr>
        <w:pStyle w:val="Normal"/>
        <w:bidi w:val="0"/>
        <w:jc w:val="left"/>
        <w:rPr>
          <w:b/>
          <w:b/>
          <w:bCs/>
          <w:strike w:val="false"/>
          <w:dstrike w:val="false"/>
        </w:rPr>
      </w:pPr>
      <w:r>
        <w:rPr>
          <w:b/>
          <w:bCs/>
          <w:strike w:val="false"/>
          <w:dstrike w:val="false"/>
        </w:rPr>
        <w:t>BOA</w:t>
      </w:r>
    </w:p>
    <w:p>
      <w:pPr>
        <w:pStyle w:val="Normal"/>
        <w:bidi w:val="0"/>
        <w:jc w:val="left"/>
        <w:rPr>
          <w:b/>
          <w:b/>
          <w:bCs/>
          <w:strike w:val="false"/>
          <w:dstrike w:val="false"/>
        </w:rPr>
      </w:pPr>
      <w:r>
        <w:rPr>
          <w:b w:val="false"/>
          <w:bCs w:val="false"/>
          <w:strike w:val="false"/>
          <w:dstrike w:val="false"/>
        </w:rPr>
        <w:t>- Vehichle number – TBD</w:t>
      </w:r>
    </w:p>
    <w:p>
      <w:pPr>
        <w:pStyle w:val="Normal"/>
        <w:bidi w:val="0"/>
        <w:jc w:val="left"/>
        <w:rPr>
          <w:b/>
          <w:b/>
          <w:bCs/>
          <w:strike w:val="false"/>
          <w:dstrike w:val="false"/>
        </w:rPr>
      </w:pPr>
      <w:r>
        <w:rPr>
          <w:b w:val="false"/>
          <w:bCs w:val="false"/>
          <w:strike w:val="false"/>
          <w:dstrike w:val="false"/>
        </w:rPr>
        <w:t>- Chaperones – parents who wish to be chaperones present for meeting, given Chaperopne Expectations sheet from Mr. Duffield</w:t>
      </w:r>
    </w:p>
    <w:p>
      <w:pPr>
        <w:pStyle w:val="Normal"/>
        <w:bidi w:val="0"/>
        <w:jc w:val="left"/>
        <w:rPr/>
      </w:pPr>
      <w:r>
        <w:rPr>
          <w:b/>
          <w:bCs/>
        </w:rPr>
        <w:t>Golf Cart and Trailers</w:t>
      </w:r>
    </w:p>
    <w:p>
      <w:pPr>
        <w:pStyle w:val="Normal"/>
        <w:bidi w:val="0"/>
        <w:jc w:val="left"/>
        <w:rPr/>
      </w:pPr>
      <w:r>
        <w:rPr>
          <w:b w:val="false"/>
          <w:bCs w:val="false"/>
        </w:rPr>
        <w:t>- Red golf cart not running again, stops and goes, needs push start sometimes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/>
      </w:r>
    </w:p>
    <w:p>
      <w:pPr>
        <w:pStyle w:val="Normal"/>
        <w:bidi w:val="0"/>
        <w:jc w:val="left"/>
        <w:rPr/>
      </w:pPr>
      <w:r>
        <w:rPr>
          <w:b/>
          <w:bCs/>
          <w:i w:val="false"/>
          <w:iCs w:val="false"/>
        </w:rPr>
        <w:t>Trailers</w:t>
      </w:r>
    </w:p>
    <w:p>
      <w:pPr>
        <w:pStyle w:val="Normal"/>
        <w:bidi w:val="0"/>
        <w:jc w:val="left"/>
        <w:rPr>
          <w:b/>
          <w:b/>
        </w:rPr>
      </w:pPr>
      <w:r>
        <w:rPr>
          <w:b w:val="false"/>
          <w:bCs w:val="false"/>
          <w:i w:val="false"/>
          <w:iCs w:val="false"/>
          <w:strike w:val="false"/>
          <w:dstrike w:val="false"/>
        </w:rPr>
        <w:t>- Check with band families about if they have trailers for props</w:t>
      </w:r>
    </w:p>
    <w:p>
      <w:pPr>
        <w:pStyle w:val="Normal"/>
        <w:bidi w:val="0"/>
        <w:jc w:val="left"/>
        <w:rPr>
          <w:b/>
          <w:b/>
        </w:rPr>
      </w:pPr>
      <w:r>
        <w:rPr>
          <w:b w:val="false"/>
          <w:bCs w:val="false"/>
          <w:i w:val="false"/>
          <w:iCs w:val="false"/>
          <w:strike w:val="false"/>
          <w:dstrike w:val="false"/>
        </w:rPr>
        <w:t>- Mark offers to bring his flat bed trailer if needed for CJ</w:t>
      </w:r>
    </w:p>
    <w:p>
      <w:pPr>
        <w:pStyle w:val="Normal"/>
        <w:bidi w:val="0"/>
        <w:jc w:val="left"/>
        <w:rPr>
          <w:b/>
          <w:b/>
        </w:rPr>
      </w:pPr>
      <w:r>
        <w:rPr/>
      </w:r>
    </w:p>
    <w:p>
      <w:pPr>
        <w:pStyle w:val="Normal"/>
        <w:bidi w:val="0"/>
        <w:jc w:val="left"/>
        <w:rPr/>
      </w:pPr>
      <w:r>
        <w:rPr>
          <w:b/>
          <w:bCs/>
          <w:i w:val="false"/>
          <w:iCs w:val="false"/>
        </w:rPr>
        <w:t>Next Booster Club meeting 10/6 at 6:00pm</w:t>
      </w:r>
    </w:p>
    <w:p>
      <w:pPr>
        <w:pStyle w:val="Normal"/>
        <w:bidi w:val="0"/>
        <w:jc w:val="left"/>
        <w:rPr>
          <w:b/>
          <w:b/>
        </w:rPr>
      </w:pPr>
      <w:r>
        <w:rPr>
          <w:b/>
        </w:rPr>
      </w:r>
    </w:p>
    <w:p>
      <w:pPr>
        <w:pStyle w:val="Normal"/>
        <w:bidi w:val="0"/>
        <w:jc w:val="left"/>
        <w:rPr/>
      </w:pPr>
      <w:r>
        <w:rPr>
          <w:b/>
          <w:bCs/>
          <w:i w:val="false"/>
          <w:iCs w:val="false"/>
        </w:rPr>
        <w:t>Meeting ended at 7:20 pm</w:t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62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ableContents">
    <w:name w:val="Table Contents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LibreOffice/7.1.3.2$Windows_X86_64 LibreOffice_project/47f78053abe362b9384784d31a6e56f8511eb1c1</Application>
  <AppVersion>15.0000</AppVersion>
  <Pages>3</Pages>
  <Words>644</Words>
  <Characters>3469</Characters>
  <CharactersWithSpaces>4005</CharactersWithSpaces>
  <Paragraphs>130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2026-09-21T14:43:35Z</dcterms:created>
  <dc:creator/>
  <dc:description/>
  <dc:language>en-US</dc:language>
  <cp:lastModifiedBy/>
  <dcterms:modified xsi:type="dcterms:W3CDTF">2026-09-21T14:45:32Z</dcterms:modified>
  <cp:revision>1</cp:revision>
  <dc:subject/>
  <dc:title/>
</cp:coreProperties>
</file>